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8D613" w14:textId="77777777" w:rsidR="006E549F" w:rsidRDefault="00E118CD"/>
    <w:p w14:paraId="7239845F" w14:textId="77777777" w:rsidR="00EF4F31" w:rsidRDefault="00EF4F31"/>
    <w:p w14:paraId="23982FD1" w14:textId="77777777" w:rsidR="00611555" w:rsidRPr="00051E2B" w:rsidRDefault="00611555" w:rsidP="00611555">
      <w:pPr>
        <w:widowControl w:val="0"/>
        <w:autoSpaceDE w:val="0"/>
        <w:autoSpaceDN w:val="0"/>
        <w:adjustRightInd w:val="0"/>
        <w:jc w:val="center"/>
        <w:rPr>
          <w:rFonts w:ascii="Myriad Pro" w:hAnsi="Myriad Pro" w:cs="Arial"/>
          <w:b/>
          <w:bCs/>
          <w:sz w:val="28"/>
          <w:szCs w:val="28"/>
        </w:rPr>
      </w:pPr>
      <w:r w:rsidRPr="00611555">
        <w:rPr>
          <w:rFonts w:ascii="Myriad Pro" w:hAnsi="Myriad Pro" w:cs="Arial"/>
          <w:b/>
          <w:bCs/>
          <w:sz w:val="28"/>
          <w:szCs w:val="28"/>
          <w:highlight w:val="lightGray"/>
        </w:rPr>
        <w:t>[Company Name]</w:t>
      </w:r>
      <w:r w:rsidRPr="00611555">
        <w:rPr>
          <w:rFonts w:ascii="Myriad Pro" w:hAnsi="Myriad Pro" w:cs="Arial"/>
          <w:b/>
          <w:bCs/>
          <w:sz w:val="28"/>
          <w:szCs w:val="28"/>
        </w:rPr>
        <w:t xml:space="preserve"> I</w:t>
      </w:r>
      <w:r w:rsidRPr="00DF0949">
        <w:rPr>
          <w:rFonts w:ascii="Myriad Pro" w:hAnsi="Myriad Pro" w:cs="Arial"/>
          <w:b/>
          <w:bCs/>
          <w:sz w:val="28"/>
          <w:szCs w:val="28"/>
        </w:rPr>
        <w:t xml:space="preserve">nvests in Providing Life Changing Travel </w:t>
      </w:r>
      <w:r w:rsidRPr="00051E2B">
        <w:rPr>
          <w:rFonts w:ascii="Myriad Pro" w:hAnsi="Myriad Pro" w:cs="Arial"/>
          <w:b/>
          <w:bCs/>
          <w:sz w:val="28"/>
          <w:szCs w:val="28"/>
        </w:rPr>
        <w:t xml:space="preserve">Opportunities for Youth with its Donation to the </w:t>
      </w:r>
    </w:p>
    <w:p w14:paraId="206F2FC8" w14:textId="77777777" w:rsidR="00611555" w:rsidRPr="00051E2B" w:rsidRDefault="00611555" w:rsidP="00611555">
      <w:pPr>
        <w:widowControl w:val="0"/>
        <w:autoSpaceDE w:val="0"/>
        <w:autoSpaceDN w:val="0"/>
        <w:adjustRightInd w:val="0"/>
        <w:jc w:val="center"/>
        <w:rPr>
          <w:rFonts w:ascii="Myriad Pro" w:hAnsi="Myriad Pro" w:cs="Arial"/>
          <w:b/>
          <w:bCs/>
          <w:sz w:val="28"/>
          <w:szCs w:val="28"/>
        </w:rPr>
      </w:pPr>
      <w:r w:rsidRPr="00051E2B">
        <w:rPr>
          <w:rFonts w:ascii="Myriad Pro" w:hAnsi="Myriad Pro" w:cs="Arial"/>
          <w:b/>
          <w:bCs/>
          <w:sz w:val="28"/>
          <w:szCs w:val="28"/>
        </w:rPr>
        <w:t>SYTA Youth Foundation</w:t>
      </w:r>
    </w:p>
    <w:p w14:paraId="6488D0BD" w14:textId="77777777" w:rsidR="00611555" w:rsidRPr="00DF0949" w:rsidRDefault="00611555" w:rsidP="00611555">
      <w:pPr>
        <w:widowControl w:val="0"/>
        <w:autoSpaceDE w:val="0"/>
        <w:autoSpaceDN w:val="0"/>
        <w:adjustRightInd w:val="0"/>
        <w:rPr>
          <w:rFonts w:ascii="Myriad Pro" w:hAnsi="Myriad Pro" w:cs="Century Gothic"/>
          <w:sz w:val="22"/>
          <w:szCs w:val="22"/>
        </w:rPr>
      </w:pPr>
    </w:p>
    <w:p w14:paraId="6FBCCEA1" w14:textId="77777777" w:rsidR="00611555" w:rsidRPr="007B6777" w:rsidRDefault="00611555" w:rsidP="00611555">
      <w:pPr>
        <w:widowControl w:val="0"/>
        <w:autoSpaceDE w:val="0"/>
        <w:autoSpaceDN w:val="0"/>
        <w:adjustRightInd w:val="0"/>
        <w:ind w:left="-720" w:right="-270"/>
        <w:rPr>
          <w:rFonts w:ascii="Myriad Pro" w:hAnsi="Myriad Pro" w:cs="Times New Roman"/>
        </w:rPr>
      </w:pPr>
      <w:r w:rsidRPr="00A717FD">
        <w:rPr>
          <w:rFonts w:ascii="Myriad Pro" w:hAnsi="Myriad Pro"/>
          <w:i/>
          <w:highlight w:val="lightGray"/>
        </w:rPr>
        <w:t>[CITY, STATE], [Date]</w:t>
      </w:r>
      <w:r w:rsidRPr="007B6777">
        <w:rPr>
          <w:rFonts w:ascii="Myriad Pro" w:hAnsi="Myriad Pro"/>
        </w:rPr>
        <w:t xml:space="preserve">—According to new research from the Student &amp; Youth Travel Association (SYTA), financial resources are the number one barrier to student travel. </w:t>
      </w:r>
      <w:r w:rsidRPr="00611555">
        <w:rPr>
          <w:rFonts w:ascii="Myriad Pro" w:eastAsia="Times New Roman" w:hAnsi="Myriad Pro" w:cs="Times New Roman"/>
          <w:shd w:val="clear" w:color="auto" w:fill="FFFFFF"/>
        </w:rPr>
        <w:t xml:space="preserve">The </w:t>
      </w:r>
      <w:r w:rsidRPr="00611555">
        <w:rPr>
          <w:rFonts w:ascii="Myriad Pro" w:hAnsi="Myriad Pro" w:cs="Times New Roman"/>
        </w:rPr>
        <w:t xml:space="preserve">SYTA Youth Foundation (SYF) </w:t>
      </w:r>
      <w:r>
        <w:rPr>
          <w:rFonts w:ascii="Myriad Pro" w:hAnsi="Myriad Pro" w:cs="Times New Roman"/>
        </w:rPr>
        <w:t xml:space="preserve">is excited to announce that it recently received a donation of </w:t>
      </w:r>
      <w:r w:rsidRPr="00A717FD">
        <w:rPr>
          <w:rFonts w:ascii="Myriad Pro" w:hAnsi="Myriad Pro" w:cs="Times New Roman"/>
          <w:highlight w:val="lightGray"/>
        </w:rPr>
        <w:t>[$____]</w:t>
      </w:r>
      <w:r>
        <w:rPr>
          <w:rFonts w:ascii="Myriad Pro" w:hAnsi="Myriad Pro" w:cs="Times New Roman"/>
        </w:rPr>
        <w:t xml:space="preserve"> from </w:t>
      </w:r>
      <w:r w:rsidRPr="007B6777">
        <w:rPr>
          <w:rFonts w:ascii="Myriad Pro" w:hAnsi="Myriad Pro"/>
        </w:rPr>
        <w:t xml:space="preserve">a dedicated member of the </w:t>
      </w:r>
      <w:r>
        <w:rPr>
          <w:rFonts w:ascii="Myriad Pro" w:hAnsi="Myriad Pro"/>
        </w:rPr>
        <w:t xml:space="preserve">travel industry, </w:t>
      </w:r>
      <w:r w:rsidRPr="00A717FD">
        <w:rPr>
          <w:rFonts w:ascii="Myriad Pro" w:hAnsi="Myriad Pro"/>
          <w:highlight w:val="lightGray"/>
        </w:rPr>
        <w:t>[Company Name]</w:t>
      </w:r>
      <w:r>
        <w:rPr>
          <w:rFonts w:ascii="Myriad Pro" w:hAnsi="Myriad Pro"/>
        </w:rPr>
        <w:t>, that will further the Foundation’s mission to</w:t>
      </w:r>
      <w:r w:rsidRPr="007B6777">
        <w:rPr>
          <w:rFonts w:ascii="Myriad Pro" w:hAnsi="Myriad Pro"/>
        </w:rPr>
        <w:t xml:space="preserve"> make student travel a reality for deserving students in need</w:t>
      </w:r>
      <w:r>
        <w:rPr>
          <w:rFonts w:ascii="Myriad Pro" w:eastAsia="Times New Roman" w:hAnsi="Myriad Pro" w:cs="Times New Roman"/>
          <w:color w:val="000000"/>
          <w:shd w:val="clear" w:color="auto" w:fill="FFFFFF"/>
        </w:rPr>
        <w:t>.</w:t>
      </w:r>
    </w:p>
    <w:p w14:paraId="394FECE0" w14:textId="77777777" w:rsidR="00611555" w:rsidRPr="007B6777" w:rsidRDefault="00611555" w:rsidP="00611555">
      <w:pPr>
        <w:widowControl w:val="0"/>
        <w:autoSpaceDE w:val="0"/>
        <w:autoSpaceDN w:val="0"/>
        <w:adjustRightInd w:val="0"/>
        <w:ind w:left="-720" w:right="-270"/>
        <w:rPr>
          <w:rFonts w:ascii="Myriad Pro" w:eastAsia="Times New Roman" w:hAnsi="Myriad Pro" w:cs="Times New Roman"/>
          <w:color w:val="000000"/>
          <w:shd w:val="clear" w:color="auto" w:fill="FFFFFF"/>
        </w:rPr>
      </w:pPr>
    </w:p>
    <w:p w14:paraId="4A3F26EA" w14:textId="77777777" w:rsidR="00611555" w:rsidRDefault="00611555" w:rsidP="00611555">
      <w:pPr>
        <w:widowControl w:val="0"/>
        <w:autoSpaceDE w:val="0"/>
        <w:autoSpaceDN w:val="0"/>
        <w:adjustRightInd w:val="0"/>
        <w:ind w:left="-720" w:right="-270"/>
        <w:rPr>
          <w:rFonts w:ascii="Myriad Pro" w:hAnsi="Myriad Pro" w:cs="Times New Roman"/>
        </w:rPr>
      </w:pPr>
      <w:r w:rsidRPr="007B6777">
        <w:rPr>
          <w:rFonts w:ascii="Myriad Pro" w:eastAsia="Times New Roman" w:hAnsi="Myriad Pro" w:cs="Times New Roman"/>
          <w:color w:val="000000"/>
          <w:shd w:val="clear" w:color="auto" w:fill="FFFFFF"/>
        </w:rPr>
        <w:t>“</w:t>
      </w:r>
      <w:r>
        <w:rPr>
          <w:rFonts w:ascii="Myriad Pro" w:eastAsia="Times New Roman" w:hAnsi="Myriad Pro" w:cs="Times New Roman"/>
          <w:color w:val="000000"/>
          <w:shd w:val="clear" w:color="auto" w:fill="FFFFFF"/>
        </w:rPr>
        <w:t xml:space="preserve">It’s because of </w:t>
      </w:r>
      <w:r w:rsidRPr="007B6777">
        <w:rPr>
          <w:rFonts w:ascii="Myriad Pro" w:eastAsia="Times New Roman" w:hAnsi="Myriad Pro" w:cs="Times New Roman"/>
          <w:color w:val="000000"/>
          <w:shd w:val="clear" w:color="auto" w:fill="FFFFFF"/>
        </w:rPr>
        <w:t xml:space="preserve">generous donors such as </w:t>
      </w:r>
      <w:r>
        <w:rPr>
          <w:rFonts w:ascii="Myriad Pro" w:eastAsia="Times New Roman" w:hAnsi="Myriad Pro" w:cs="Times New Roman"/>
          <w:color w:val="000000"/>
          <w:highlight w:val="lightGray"/>
          <w:shd w:val="clear" w:color="auto" w:fill="FFFFFF"/>
        </w:rPr>
        <w:t>[Company N</w:t>
      </w:r>
      <w:r w:rsidRPr="00BA30E2">
        <w:rPr>
          <w:rFonts w:ascii="Myriad Pro" w:eastAsia="Times New Roman" w:hAnsi="Myriad Pro" w:cs="Times New Roman"/>
          <w:color w:val="000000"/>
          <w:highlight w:val="lightGray"/>
          <w:shd w:val="clear" w:color="auto" w:fill="FFFFFF"/>
        </w:rPr>
        <w:t>ame]</w:t>
      </w:r>
      <w:r w:rsidRPr="007B6777">
        <w:rPr>
          <w:rFonts w:ascii="Myriad Pro" w:eastAsia="Times New Roman" w:hAnsi="Myriad Pro" w:cs="Times New Roman"/>
          <w:color w:val="000000"/>
          <w:shd w:val="clear" w:color="auto" w:fill="FFFFFF"/>
        </w:rPr>
        <w:t xml:space="preserve"> </w:t>
      </w:r>
      <w:r>
        <w:rPr>
          <w:rFonts w:ascii="Myriad Pro" w:eastAsia="Times New Roman" w:hAnsi="Myriad Pro" w:cs="Times New Roman"/>
          <w:color w:val="000000"/>
          <w:shd w:val="clear" w:color="auto" w:fill="FFFFFF"/>
        </w:rPr>
        <w:t>that SYF is able to</w:t>
      </w:r>
      <w:r w:rsidRPr="007B6777">
        <w:rPr>
          <w:rFonts w:ascii="Myriad Pro" w:eastAsia="Times New Roman" w:hAnsi="Myriad Pro" w:cs="Times New Roman"/>
          <w:color w:val="000000"/>
          <w:shd w:val="clear" w:color="auto" w:fill="FFFFFF"/>
        </w:rPr>
        <w:t xml:space="preserve"> impact student and youth </w:t>
      </w:r>
      <w:r>
        <w:rPr>
          <w:rFonts w:ascii="Myriad Pro" w:eastAsia="Times New Roman" w:hAnsi="Myriad Pro" w:cs="Times New Roman"/>
          <w:color w:val="000000"/>
          <w:shd w:val="clear" w:color="auto" w:fill="FFFFFF"/>
        </w:rPr>
        <w:t>with</w:t>
      </w:r>
      <w:r w:rsidRPr="007B6777">
        <w:rPr>
          <w:rFonts w:ascii="Myriad Pro" w:eastAsia="Times New Roman" w:hAnsi="Myriad Pro" w:cs="Times New Roman"/>
          <w:color w:val="000000"/>
          <w:shd w:val="clear" w:color="auto" w:fill="FFFFFF"/>
        </w:rPr>
        <w:t xml:space="preserve"> travel experiences that change their lives,” </w:t>
      </w:r>
      <w:r w:rsidRPr="007B6777">
        <w:rPr>
          <w:rFonts w:ascii="Myriad Pro" w:hAnsi="Myriad Pro" w:cs="Helvetica"/>
          <w:color w:val="10131A"/>
        </w:rPr>
        <w:t xml:space="preserve">said SYF </w:t>
      </w:r>
      <w:r w:rsidRPr="00611555">
        <w:rPr>
          <w:rFonts w:ascii="Myriad Pro" w:hAnsi="Myriad Pro" w:cs="Helvetica"/>
        </w:rPr>
        <w:t>Executive Director</w:t>
      </w:r>
      <w:r w:rsidRPr="007B6777">
        <w:rPr>
          <w:rFonts w:ascii="Myriad Pro" w:hAnsi="Myriad Pro" w:cs="Helvetica"/>
          <w:color w:val="10131A"/>
        </w:rPr>
        <w:t>, Carylann Assante. “</w:t>
      </w:r>
      <w:r>
        <w:rPr>
          <w:rFonts w:ascii="Myriad Pro" w:hAnsi="Myriad Pro" w:cs="Helvetica"/>
          <w:color w:val="10131A"/>
        </w:rPr>
        <w:t>To</w:t>
      </w:r>
      <w:bookmarkStart w:id="0" w:name="_GoBack"/>
      <w:bookmarkEnd w:id="0"/>
      <w:r>
        <w:rPr>
          <w:rFonts w:ascii="Myriad Pro" w:hAnsi="Myriad Pro" w:cs="Helvetica"/>
          <w:color w:val="10131A"/>
        </w:rPr>
        <w:t xml:space="preserve">gether we can </w:t>
      </w:r>
      <w:r>
        <w:rPr>
          <w:rFonts w:ascii="Myriad Pro" w:hAnsi="Myriad Pro" w:cs="Times New Roman"/>
        </w:rPr>
        <w:t>create</w:t>
      </w:r>
      <w:r w:rsidRPr="007B6777">
        <w:rPr>
          <w:rFonts w:ascii="Myriad Pro" w:hAnsi="Myriad Pro" w:cs="Times New Roman"/>
        </w:rPr>
        <w:t xml:space="preserve"> unique and successful programs that bring deserving students out into the world to explore and learn.</w:t>
      </w:r>
      <w:r>
        <w:rPr>
          <w:rFonts w:ascii="Myriad Pro" w:hAnsi="Myriad Pro" w:cs="Times New Roman"/>
        </w:rPr>
        <w:t>”</w:t>
      </w:r>
      <w:r w:rsidRPr="007B6777">
        <w:rPr>
          <w:rFonts w:ascii="Myriad Pro" w:hAnsi="Myriad Pro" w:cs="Times New Roman"/>
        </w:rPr>
        <w:t xml:space="preserve"> </w:t>
      </w:r>
    </w:p>
    <w:p w14:paraId="73C4BB2B" w14:textId="77777777" w:rsidR="00611555" w:rsidRDefault="00611555" w:rsidP="00611555">
      <w:pPr>
        <w:widowControl w:val="0"/>
        <w:autoSpaceDE w:val="0"/>
        <w:autoSpaceDN w:val="0"/>
        <w:adjustRightInd w:val="0"/>
        <w:ind w:left="-720" w:right="-270"/>
        <w:rPr>
          <w:rFonts w:ascii="Myriad Pro" w:hAnsi="Myriad Pro" w:cs="Times New Roman"/>
        </w:rPr>
      </w:pPr>
    </w:p>
    <w:p w14:paraId="5D4D4A7E" w14:textId="77777777" w:rsidR="00611555" w:rsidRDefault="00611555" w:rsidP="00611555">
      <w:pPr>
        <w:widowControl w:val="0"/>
        <w:autoSpaceDE w:val="0"/>
        <w:autoSpaceDN w:val="0"/>
        <w:adjustRightInd w:val="0"/>
        <w:ind w:left="-720" w:right="-270"/>
        <w:rPr>
          <w:rFonts w:ascii="Myriad Pro" w:hAnsi="Myriad Pro" w:cs="Times New Roman"/>
        </w:rPr>
      </w:pPr>
      <w:r w:rsidRPr="00A717FD">
        <w:rPr>
          <w:rFonts w:ascii="Myriad Pro" w:hAnsi="Myriad Pro" w:cs="Times New Roman"/>
          <w:highlight w:val="lightGray"/>
        </w:rPr>
        <w:t>[Donor company quote]</w:t>
      </w:r>
    </w:p>
    <w:p w14:paraId="792FB6EF" w14:textId="77777777" w:rsidR="00611555" w:rsidRDefault="00611555" w:rsidP="00611555">
      <w:pPr>
        <w:widowControl w:val="0"/>
        <w:autoSpaceDE w:val="0"/>
        <w:autoSpaceDN w:val="0"/>
        <w:adjustRightInd w:val="0"/>
        <w:ind w:left="-720" w:right="-270"/>
        <w:rPr>
          <w:rFonts w:ascii="Myriad Pro" w:hAnsi="Myriad Pro" w:cs="Times New Roman"/>
        </w:rPr>
      </w:pPr>
    </w:p>
    <w:p w14:paraId="3689F5FF" w14:textId="77777777" w:rsidR="00611555" w:rsidRPr="00611555" w:rsidRDefault="00611555" w:rsidP="00611555">
      <w:pPr>
        <w:widowControl w:val="0"/>
        <w:autoSpaceDE w:val="0"/>
        <w:autoSpaceDN w:val="0"/>
        <w:adjustRightInd w:val="0"/>
        <w:ind w:left="-720" w:right="-270"/>
        <w:rPr>
          <w:rFonts w:ascii="Myriad Pro" w:hAnsi="Myriad Pro" w:cs="Century Gothic"/>
        </w:rPr>
      </w:pPr>
      <w:r w:rsidRPr="00611555">
        <w:rPr>
          <w:rFonts w:ascii="Myriad Pro" w:hAnsi="Myriad Pro" w:cs="Times New Roman"/>
        </w:rPr>
        <w:t xml:space="preserve">Without the support of student travel companies, tour operators, convention and visitors’ bureaus, and destinations, programs such as Next Generation, Silver Lining, DC Right of Passage, Students on Broadway, and more would not happen. Whether it’s in-kind services, tickets, training, or volunteer manpower, SYF needs the support of its partners. </w:t>
      </w:r>
      <w:r w:rsidRPr="00611555">
        <w:rPr>
          <w:rFonts w:ascii="Myriad Pro" w:hAnsi="Myriad Pro" w:cs="Century Gothic"/>
        </w:rPr>
        <w:t>As a non-profit organization, the Foundation depends almost entirely upon outside contributions to support our programs and services.</w:t>
      </w:r>
    </w:p>
    <w:p w14:paraId="65AF052F" w14:textId="77777777" w:rsidR="00611555" w:rsidRPr="007B6777" w:rsidRDefault="00611555" w:rsidP="00611555">
      <w:pPr>
        <w:widowControl w:val="0"/>
        <w:autoSpaceDE w:val="0"/>
        <w:autoSpaceDN w:val="0"/>
        <w:adjustRightInd w:val="0"/>
        <w:ind w:left="-720" w:right="-270"/>
        <w:jc w:val="center"/>
        <w:rPr>
          <w:rFonts w:ascii="Myriad Pro" w:hAnsi="Myriad Pro" w:cs="Century Gothic"/>
        </w:rPr>
      </w:pPr>
      <w:r>
        <w:rPr>
          <w:rFonts w:ascii="Myriad Pro" w:hAnsi="Myriad Pro" w:cs="Century Gothic"/>
        </w:rPr>
        <w:t>###</w:t>
      </w:r>
    </w:p>
    <w:p w14:paraId="0666DC35" w14:textId="77777777" w:rsidR="00611555" w:rsidRPr="007B6777" w:rsidRDefault="00611555" w:rsidP="00611555">
      <w:pPr>
        <w:widowControl w:val="0"/>
        <w:autoSpaceDE w:val="0"/>
        <w:autoSpaceDN w:val="0"/>
        <w:adjustRightInd w:val="0"/>
        <w:ind w:left="-720" w:right="-270"/>
        <w:rPr>
          <w:rFonts w:ascii="Myriad Pro" w:hAnsi="Myriad Pro" w:cs="Century Gothic"/>
        </w:rPr>
      </w:pPr>
    </w:p>
    <w:p w14:paraId="331A8198" w14:textId="77777777" w:rsidR="00611555" w:rsidRPr="00A717FD" w:rsidRDefault="00611555" w:rsidP="00611555">
      <w:pPr>
        <w:widowControl w:val="0"/>
        <w:autoSpaceDE w:val="0"/>
        <w:autoSpaceDN w:val="0"/>
        <w:adjustRightInd w:val="0"/>
        <w:ind w:left="-720"/>
        <w:rPr>
          <w:rFonts w:ascii="Myriad Pro" w:hAnsi="Myriad Pro" w:cs="Century Gothic"/>
          <w:b/>
          <w:sz w:val="22"/>
          <w:szCs w:val="22"/>
        </w:rPr>
      </w:pPr>
      <w:r w:rsidRPr="00A717FD">
        <w:rPr>
          <w:rFonts w:ascii="Myriad Pro" w:hAnsi="Myriad Pro" w:cs="Century Gothic"/>
          <w:b/>
          <w:sz w:val="22"/>
          <w:szCs w:val="22"/>
        </w:rPr>
        <w:t>About SYTA Youth Foundation</w:t>
      </w:r>
    </w:p>
    <w:p w14:paraId="1AEA81BB" w14:textId="77777777" w:rsidR="00611555" w:rsidRDefault="00611555" w:rsidP="00611555">
      <w:pPr>
        <w:widowControl w:val="0"/>
        <w:autoSpaceDE w:val="0"/>
        <w:autoSpaceDN w:val="0"/>
        <w:adjustRightInd w:val="0"/>
        <w:ind w:left="-720"/>
        <w:rPr>
          <w:rFonts w:ascii="Myriad Pro" w:hAnsi="Myriad Pro" w:cs="Helvetica"/>
          <w:color w:val="10131A"/>
          <w:sz w:val="22"/>
          <w:szCs w:val="22"/>
        </w:rPr>
      </w:pPr>
      <w:r w:rsidRPr="00A717FD">
        <w:rPr>
          <w:rFonts w:ascii="Myriad Pro" w:hAnsi="Myriad Pro" w:cs="Helvetica"/>
          <w:color w:val="10131A"/>
          <w:sz w:val="22"/>
          <w:szCs w:val="22"/>
        </w:rPr>
        <w:t xml:space="preserve">The SYTA Youth Foundation (SYF) is the philanthropic division of the Student &amp; Youth Travel Association (SYTA). Its mission is to </w:t>
      </w:r>
      <w:r w:rsidRPr="00A717FD">
        <w:rPr>
          <w:rFonts w:ascii="Myriad Pro" w:eastAsia="Times New Roman" w:hAnsi="Myriad Pro" w:cs="Times New Roman"/>
          <w:color w:val="000000"/>
          <w:sz w:val="22"/>
          <w:szCs w:val="22"/>
          <w:shd w:val="clear" w:color="auto" w:fill="FFFFFF"/>
        </w:rPr>
        <w:t>impact students and youth through travel experiences that change their lives.</w:t>
      </w:r>
      <w:r w:rsidRPr="00A717FD">
        <w:rPr>
          <w:rFonts w:ascii="Myriad Pro" w:hAnsi="Myriad Pro" w:cs="Century Gothic"/>
          <w:b/>
          <w:sz w:val="22"/>
          <w:szCs w:val="22"/>
        </w:rPr>
        <w:t xml:space="preserve"> </w:t>
      </w:r>
      <w:r w:rsidRPr="00A717FD">
        <w:rPr>
          <w:rFonts w:ascii="Myriad Pro" w:hAnsi="Myriad Pro" w:cs="Helvetica"/>
          <w:color w:val="10131A"/>
          <w:sz w:val="22"/>
          <w:szCs w:val="22"/>
        </w:rPr>
        <w:t xml:space="preserve">The Foundation provides young people access to travel opportunities that would otherwise be unavailable due to family economic hardship, budget cuts in school systems, or lack of access to or education about travel as a learning experience. SYF is focused on changing young lives through travel. </w:t>
      </w:r>
      <w:hyperlink r:id="rId7" w:history="1">
        <w:r w:rsidRPr="001768CE">
          <w:rPr>
            <w:rStyle w:val="Hyperlink"/>
            <w:rFonts w:ascii="Myriad Pro" w:hAnsi="Myriad Pro" w:cs="Helvetica"/>
            <w:sz w:val="22"/>
            <w:szCs w:val="22"/>
          </w:rPr>
          <w:t>www.sytayouthfoundation.org</w:t>
        </w:r>
      </w:hyperlink>
    </w:p>
    <w:p w14:paraId="317FB0C9" w14:textId="77777777" w:rsidR="00611555" w:rsidRPr="00A717FD" w:rsidRDefault="00611555" w:rsidP="00611555">
      <w:pPr>
        <w:widowControl w:val="0"/>
        <w:autoSpaceDE w:val="0"/>
        <w:autoSpaceDN w:val="0"/>
        <w:adjustRightInd w:val="0"/>
        <w:ind w:left="-720"/>
        <w:rPr>
          <w:rFonts w:ascii="Myriad Pro" w:hAnsi="Myriad Pro" w:cs="Century Gothic"/>
          <w:sz w:val="22"/>
          <w:szCs w:val="22"/>
        </w:rPr>
      </w:pPr>
    </w:p>
    <w:p w14:paraId="0AADDE4C" w14:textId="77777777" w:rsidR="00611555" w:rsidRPr="00A717FD" w:rsidRDefault="00611555" w:rsidP="00611555">
      <w:pPr>
        <w:widowControl w:val="0"/>
        <w:autoSpaceDE w:val="0"/>
        <w:autoSpaceDN w:val="0"/>
        <w:adjustRightInd w:val="0"/>
        <w:ind w:left="-720"/>
        <w:rPr>
          <w:rFonts w:ascii="Myriad Pro" w:hAnsi="Myriad Pro" w:cs="Century Gothic"/>
          <w:b/>
          <w:sz w:val="22"/>
          <w:szCs w:val="22"/>
        </w:rPr>
      </w:pPr>
      <w:r w:rsidRPr="00A717FD">
        <w:rPr>
          <w:rFonts w:ascii="Myriad Pro" w:hAnsi="Myriad Pro" w:cs="Century Gothic"/>
          <w:b/>
          <w:sz w:val="22"/>
          <w:szCs w:val="22"/>
        </w:rPr>
        <w:t>About Student &amp; Youth Travel Association</w:t>
      </w:r>
    </w:p>
    <w:p w14:paraId="4B35C3D4" w14:textId="77777777" w:rsidR="00EF4F31" w:rsidRDefault="00611555" w:rsidP="00611555">
      <w:pPr>
        <w:pStyle w:val="NoSpacing"/>
        <w:ind w:left="-720"/>
      </w:pPr>
      <w:r w:rsidRPr="00A717FD">
        <w:rPr>
          <w:rFonts w:ascii="Myriad Pro" w:hAnsi="Myriad Pro" w:cs="Helvetica"/>
          <w:color w:val="10131A"/>
        </w:rPr>
        <w:t>Student &amp; Youth Travel Association (SYTA)</w:t>
      </w:r>
      <w:r w:rsidRPr="00A717FD">
        <w:rPr>
          <w:rFonts w:ascii="Myriad Pro" w:hAnsi="Myriad Pro"/>
        </w:rPr>
        <w:t xml:space="preserve"> is the non-profit, professional trade association that promotes student and youth group travel. It seeks to foster integrity and professionalism among student and youth travel service providers. SYTA members play an important role in facilitating both domestic mobility and international incoming and outgoing mobility worldwide. As the voice of student and youth travel, SYTA represents the interests of leading U.S., Canadian and international travel agencies, tour operators, attractions, destinations, educators and suppliers. </w:t>
      </w:r>
      <w:hyperlink r:id="rId8" w:history="1">
        <w:r w:rsidRPr="001768CE">
          <w:rPr>
            <w:rStyle w:val="Hyperlink"/>
            <w:rFonts w:ascii="Myriad Pro" w:hAnsi="Myriad Pro"/>
          </w:rPr>
          <w:t>www.syta.org</w:t>
        </w:r>
      </w:hyperlink>
      <w:r>
        <w:rPr>
          <w:rFonts w:ascii="Myriad Pro" w:hAnsi="Myriad Pro"/>
        </w:rPr>
        <w:t xml:space="preserve"> </w:t>
      </w:r>
    </w:p>
    <w:sectPr w:rsidR="00EF4F31" w:rsidSect="00611555">
      <w:headerReference w:type="default" r:id="rId9"/>
      <w:footerReference w:type="default" r:id="rId10"/>
      <w:pgSz w:w="12240" w:h="15840"/>
      <w:pgMar w:top="1440" w:right="81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504B3" w14:textId="77777777" w:rsidR="00E118CD" w:rsidRDefault="00E118CD" w:rsidP="00EF4F31">
      <w:r>
        <w:separator/>
      </w:r>
    </w:p>
  </w:endnote>
  <w:endnote w:type="continuationSeparator" w:id="0">
    <w:p w14:paraId="669D9B4E" w14:textId="77777777" w:rsidR="00E118CD" w:rsidRDefault="00E118CD" w:rsidP="00EF4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Segoe UI"/>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9980B" w14:textId="77777777" w:rsidR="00EF4F31" w:rsidRDefault="00EF4F31">
    <w:pPr>
      <w:pStyle w:val="Footer"/>
    </w:pPr>
  </w:p>
  <w:p w14:paraId="727AC5D8" w14:textId="77777777" w:rsidR="00EF4F31" w:rsidRDefault="00EF4F31">
    <w:pPr>
      <w:pStyle w:val="Footer"/>
    </w:pPr>
    <w:r>
      <w:rPr>
        <w:noProof/>
      </w:rPr>
      <w:drawing>
        <wp:anchor distT="0" distB="0" distL="114300" distR="114300" simplePos="0" relativeHeight="251659264" behindDoc="1" locked="1" layoutInCell="1" allowOverlap="1" wp14:anchorId="15B2E7B9" wp14:editId="4C1F488B">
          <wp:simplePos x="0" y="0"/>
          <wp:positionH relativeFrom="column">
            <wp:posOffset>-914400</wp:posOffset>
          </wp:positionH>
          <wp:positionV relativeFrom="bottomMargin">
            <wp:posOffset>-271145</wp:posOffset>
          </wp:positionV>
          <wp:extent cx="7772400" cy="11684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et1-SYTAFoot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168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5AE7C" w14:textId="77777777" w:rsidR="00E118CD" w:rsidRDefault="00E118CD" w:rsidP="00EF4F31">
      <w:r>
        <w:separator/>
      </w:r>
    </w:p>
  </w:footnote>
  <w:footnote w:type="continuationSeparator" w:id="0">
    <w:p w14:paraId="55ABC33A" w14:textId="77777777" w:rsidR="00E118CD" w:rsidRDefault="00E118CD" w:rsidP="00EF4F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89B35" w14:textId="77777777" w:rsidR="00EF4F31" w:rsidRDefault="0022596E">
    <w:pPr>
      <w:pStyle w:val="Header"/>
    </w:pPr>
    <w:r>
      <w:rPr>
        <w:noProof/>
      </w:rPr>
      <w:drawing>
        <wp:anchor distT="0" distB="0" distL="114300" distR="114300" simplePos="0" relativeHeight="251660288" behindDoc="1" locked="1" layoutInCell="1" allowOverlap="1" wp14:anchorId="685578A4" wp14:editId="32021A2C">
          <wp:simplePos x="0" y="0"/>
          <wp:positionH relativeFrom="column">
            <wp:posOffset>-495300</wp:posOffset>
          </wp:positionH>
          <wp:positionV relativeFrom="page">
            <wp:align>top</wp:align>
          </wp:positionV>
          <wp:extent cx="7368540" cy="1456690"/>
          <wp:effectExtent l="0" t="0" r="381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et1-SYTAHeader.jpg"/>
                  <pic:cNvPicPr/>
                </pic:nvPicPr>
                <pic:blipFill>
                  <a:blip r:embed="rId1">
                    <a:extLst>
                      <a:ext uri="{28A0092B-C50C-407E-A947-70E740481C1C}">
                        <a14:useLocalDpi xmlns:a14="http://schemas.microsoft.com/office/drawing/2010/main" val="0"/>
                      </a:ext>
                    </a:extLst>
                  </a:blip>
                  <a:stretch>
                    <a:fillRect/>
                  </a:stretch>
                </pic:blipFill>
                <pic:spPr>
                  <a:xfrm>
                    <a:off x="0" y="0"/>
                    <a:ext cx="7368540" cy="1456690"/>
                  </a:xfrm>
                  <a:prstGeom prst="rect">
                    <a:avLst/>
                  </a:prstGeom>
                </pic:spPr>
              </pic:pic>
            </a:graphicData>
          </a:graphic>
          <wp14:sizeRelH relativeFrom="margin">
            <wp14:pctWidth>0</wp14:pctWidth>
          </wp14:sizeRelH>
          <wp14:sizeRelV relativeFrom="margin">
            <wp14:pctHeight>0</wp14:pctHeight>
          </wp14:sizeRelV>
        </wp:anchor>
      </w:drawing>
    </w:r>
  </w:p>
  <w:p w14:paraId="7F470569" w14:textId="77777777" w:rsidR="00EF4F31" w:rsidRDefault="00EF4F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F31"/>
    <w:rsid w:val="0022596E"/>
    <w:rsid w:val="004E7AA3"/>
    <w:rsid w:val="00611555"/>
    <w:rsid w:val="008250E2"/>
    <w:rsid w:val="00A86097"/>
    <w:rsid w:val="00E118CD"/>
    <w:rsid w:val="00EF4F31"/>
    <w:rsid w:val="00F0365C"/>
    <w:rsid w:val="00F8031C"/>
    <w:rsid w:val="00FB598B"/>
    <w:rsid w:val="00FD6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11D144"/>
  <w14:defaultImageDpi w14:val="32767"/>
  <w15:chartTrackingRefBased/>
  <w15:docId w15:val="{E68229A8-F1C9-3744-88AE-DE1252E72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4F31"/>
    <w:pPr>
      <w:tabs>
        <w:tab w:val="center" w:pos="4680"/>
        <w:tab w:val="right" w:pos="9360"/>
      </w:tabs>
    </w:pPr>
  </w:style>
  <w:style w:type="character" w:customStyle="1" w:styleId="HeaderChar">
    <w:name w:val="Header Char"/>
    <w:basedOn w:val="DefaultParagraphFont"/>
    <w:link w:val="Header"/>
    <w:uiPriority w:val="99"/>
    <w:rsid w:val="00EF4F31"/>
  </w:style>
  <w:style w:type="paragraph" w:styleId="Footer">
    <w:name w:val="footer"/>
    <w:basedOn w:val="Normal"/>
    <w:link w:val="FooterChar"/>
    <w:uiPriority w:val="99"/>
    <w:unhideWhenUsed/>
    <w:rsid w:val="00EF4F31"/>
    <w:pPr>
      <w:tabs>
        <w:tab w:val="center" w:pos="4680"/>
        <w:tab w:val="right" w:pos="9360"/>
      </w:tabs>
    </w:pPr>
  </w:style>
  <w:style w:type="character" w:customStyle="1" w:styleId="FooterChar">
    <w:name w:val="Footer Char"/>
    <w:basedOn w:val="DefaultParagraphFont"/>
    <w:link w:val="Footer"/>
    <w:uiPriority w:val="99"/>
    <w:rsid w:val="00EF4F31"/>
  </w:style>
  <w:style w:type="paragraph" w:styleId="NoSpacing">
    <w:name w:val="No Spacing"/>
    <w:uiPriority w:val="1"/>
    <w:qFormat/>
    <w:rsid w:val="00611555"/>
    <w:rPr>
      <w:sz w:val="22"/>
      <w:szCs w:val="22"/>
    </w:rPr>
  </w:style>
  <w:style w:type="character" w:styleId="Hyperlink">
    <w:name w:val="Hyperlink"/>
    <w:basedOn w:val="DefaultParagraphFont"/>
    <w:uiPriority w:val="99"/>
    <w:unhideWhenUsed/>
    <w:rsid w:val="00611555"/>
    <w:rPr>
      <w:color w:val="0563C1" w:themeColor="hyperlink"/>
      <w:u w:val="single"/>
    </w:rPr>
  </w:style>
  <w:style w:type="character" w:styleId="UnresolvedMention">
    <w:name w:val="Unresolved Mention"/>
    <w:basedOn w:val="DefaultParagraphFont"/>
    <w:uiPriority w:val="99"/>
    <w:rsid w:val="006115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ta.org" TargetMode="External"/><Relationship Id="rId3" Type="http://schemas.openxmlformats.org/officeDocument/2006/relationships/settings" Target="settings.xml"/><Relationship Id="rId7" Type="http://schemas.openxmlformats.org/officeDocument/2006/relationships/hyperlink" Target="http://www.sytayouthfoundatio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4A272-91DB-4B4E-8BC7-20D3012C2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Van Hagen</dc:creator>
  <cp:keywords/>
  <dc:description/>
  <cp:lastModifiedBy>Kelsea Rounds</cp:lastModifiedBy>
  <cp:revision>2</cp:revision>
  <dcterms:created xsi:type="dcterms:W3CDTF">2019-03-04T20:25:00Z</dcterms:created>
  <dcterms:modified xsi:type="dcterms:W3CDTF">2019-03-04T20:25:00Z</dcterms:modified>
</cp:coreProperties>
</file>